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199B47F4" w14:textId="5B815306" w:rsidR="008979B8" w:rsidRDefault="00081D77" w:rsidP="004D3044">
      <w:pPr>
        <w:spacing w:line="360" w:lineRule="auto"/>
        <w:ind w:left="432"/>
        <w:jc w:val="both"/>
        <w:rPr>
          <w:noProof/>
        </w:rPr>
      </w:pPr>
      <w:r>
        <w:rPr>
          <w:noProof/>
        </w:rPr>
        <w:t xml:space="preserve">                                                                                         </w:t>
      </w:r>
      <w:r w:rsidR="00552CDD">
        <w:rPr>
          <w:noProof/>
        </w:rPr>
        <w:t xml:space="preserve">                                   </w:t>
      </w:r>
    </w:p>
    <w:p w14:paraId="33F9DAF5" w14:textId="127828F2" w:rsidR="00D23E4C" w:rsidRDefault="00D50E71" w:rsidP="00191F5A">
      <w:pPr>
        <w:spacing w:line="360" w:lineRule="auto"/>
        <w:jc w:val="both"/>
        <w:rPr>
          <w:noProof/>
        </w:rPr>
      </w:pPr>
      <w:r>
        <w:rPr>
          <w:rFonts w:ascii="&amp;quot" w:eastAsia="Times New Roman" w:hAnsi="&amp;quot" w:cs="Times New Roman"/>
          <w:noProof/>
          <w:color w:val="333333"/>
          <w:sz w:val="24"/>
          <w:szCs w:val="24"/>
        </w:rPr>
        <mc:AlternateContent>
          <mc:Choice Requires="wps">
            <w:drawing>
              <wp:anchor distT="0" distB="0" distL="114300" distR="114300" simplePos="0" relativeHeight="251662336" behindDoc="0" locked="0" layoutInCell="1" allowOverlap="1" wp14:anchorId="5F10896B" wp14:editId="59BFBEAD">
                <wp:simplePos x="0" y="0"/>
                <wp:positionH relativeFrom="column">
                  <wp:posOffset>476250</wp:posOffset>
                </wp:positionH>
                <wp:positionV relativeFrom="paragraph">
                  <wp:posOffset>762635</wp:posOffset>
                </wp:positionV>
                <wp:extent cx="923925" cy="0"/>
                <wp:effectExtent l="0" t="0" r="0" b="0"/>
                <wp:wrapNone/>
                <wp:docPr id="10" name="Straight Connector 10"/>
                <wp:cNvGraphicFramePr/>
                <a:graphic xmlns:a="http://schemas.openxmlformats.org/drawingml/2006/main">
                  <a:graphicData uri="http://schemas.microsoft.com/office/word/2010/wordprocessingShape">
                    <wps:wsp>
                      <wps:cNvCnPr/>
                      <wps:spPr>
                        <a:xfrm flipV="1">
                          <a:off x="0" y="0"/>
                          <a:ext cx="923925" cy="0"/>
                        </a:xfrm>
                        <a:prstGeom prst="line">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0DA609" id="Straight Connector 10"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60.05pt" to="110.25pt,6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" strokecolor="#938953 [1614]"/>
            </w:pict>
          </mc:Fallback>
        </mc:AlternateContent>
      </w:r>
      <w:r>
        <w:rPr>
          <w:noProof/>
        </w:rPr>
        <mc:AlternateContent>
          <mc:Choice Requires="wps">
            <w:drawing>
              <wp:anchor distT="0" distB="0" distL="114300" distR="114300" simplePos="0" relativeHeight="251660288" behindDoc="0" locked="0" layoutInCell="1" allowOverlap="1" wp14:anchorId="350C3A26" wp14:editId="7851E99D">
                <wp:simplePos x="0" y="0"/>
                <wp:positionH relativeFrom="margin">
                  <wp:align>left</wp:align>
                </wp:positionH>
                <wp:positionV relativeFrom="paragraph">
                  <wp:posOffset>805180</wp:posOffset>
                </wp:positionV>
                <wp:extent cx="1885950" cy="82867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1885950" cy="828675"/>
                        </a:xfrm>
                        <a:prstGeom prst="rect">
                          <a:avLst/>
                        </a:prstGeom>
                        <a:solidFill>
                          <a:schemeClr val="bg1"/>
                        </a:solidFill>
                        <a:ln w="6350">
                          <a:noFill/>
                        </a:ln>
                      </wps:spPr>
                      <wps:txbx>
                        <w:txbxContent>
                          <w:p w14:paraId="65D5964B" w14:textId="57E2337F" w:rsidR="00441A2C" w:rsidRPr="00D23E4C" w:rsidRDefault="00441A2C" w:rsidP="00441A2C">
                            <w:pPr>
                              <w:jc w:val="center"/>
                              <w:rPr>
                                <w:rFonts w:ascii="Times New Roman" w:eastAsia="Times New Roman" w:hAnsi="Times New Roman" w:cs="Times New Roman"/>
                                <w:color w:val="4A442A" w:themeColor="background2" w:themeShade="40"/>
                                <w:sz w:val="20"/>
                                <w:szCs w:val="20"/>
                              </w:rPr>
                            </w:pPr>
                            <w:r w:rsidRPr="00D23E4C">
                              <w:rPr>
                                <w:rFonts w:ascii="Times New Roman" w:hAnsi="Times New Roman" w:cs="Times New Roman"/>
                                <w:i/>
                                <w:iCs/>
                                <w:color w:val="4A442A" w:themeColor="background2" w:themeShade="40"/>
                              </w:rPr>
                              <w:t>Smile More Dental</w:t>
                            </w:r>
                          </w:p>
                          <w:p w14:paraId="70AD6DE9" w14:textId="69519085" w:rsidR="00441A2C" w:rsidRPr="004203CB" w:rsidRDefault="00441A2C" w:rsidP="00441A2C">
                            <w:pPr>
                              <w:jc w:val="center"/>
                              <w:rPr>
                                <w:rFonts w:ascii="Times New Roman" w:eastAsia="Times New Roman" w:hAnsi="Times New Roman" w:cs="Times New Roman"/>
                                <w:color w:val="4A442A" w:themeColor="background2" w:themeShade="40"/>
                                <w:sz w:val="20"/>
                                <w:szCs w:val="20"/>
                              </w:rPr>
                            </w:pPr>
                            <w:r w:rsidRPr="004203CB">
                              <w:rPr>
                                <w:rFonts w:ascii="Times New Roman" w:eastAsia="Times New Roman" w:hAnsi="Times New Roman" w:cs="Times New Roman"/>
                                <w:color w:val="4A442A" w:themeColor="background2" w:themeShade="40"/>
                                <w:sz w:val="20"/>
                                <w:szCs w:val="20"/>
                              </w:rPr>
                              <w:t>8540 S</w:t>
                            </w:r>
                            <w:r w:rsidRPr="00D23E4C">
                              <w:rPr>
                                <w:rFonts w:ascii="Times New Roman" w:eastAsia="Times New Roman" w:hAnsi="Times New Roman" w:cs="Times New Roman"/>
                                <w:color w:val="4A442A" w:themeColor="background2" w:themeShade="40"/>
                                <w:sz w:val="20"/>
                                <w:szCs w:val="20"/>
                              </w:rPr>
                              <w:t>.</w:t>
                            </w:r>
                            <w:r w:rsidRPr="004203CB">
                              <w:rPr>
                                <w:rFonts w:ascii="Times New Roman" w:eastAsia="Times New Roman" w:hAnsi="Times New Roman" w:cs="Times New Roman"/>
                                <w:color w:val="4A442A" w:themeColor="background2" w:themeShade="40"/>
                                <w:sz w:val="20"/>
                                <w:szCs w:val="20"/>
                              </w:rPr>
                              <w:t xml:space="preserve"> Sepulveda Blvd. #1108</w:t>
                            </w:r>
                            <w:r w:rsidR="008979B8">
                              <w:rPr>
                                <w:rFonts w:ascii="Times New Roman" w:eastAsia="Times New Roman" w:hAnsi="Times New Roman" w:cs="Times New Roman"/>
                                <w:color w:val="4A442A" w:themeColor="background2" w:themeShade="40"/>
                                <w:sz w:val="20"/>
                                <w:szCs w:val="20"/>
                              </w:rPr>
                              <w:t xml:space="preserve"> </w:t>
                            </w:r>
                            <w:r w:rsidRPr="004203CB">
                              <w:rPr>
                                <w:rFonts w:ascii="Times New Roman" w:eastAsia="Times New Roman" w:hAnsi="Times New Roman" w:cs="Times New Roman"/>
                                <w:color w:val="4A442A" w:themeColor="background2" w:themeShade="40"/>
                                <w:sz w:val="20"/>
                                <w:szCs w:val="20"/>
                              </w:rPr>
                              <w:t>Los Angeles,</w:t>
                            </w:r>
                            <w:r w:rsidRPr="00D23E4C">
                              <w:rPr>
                                <w:rFonts w:ascii="Times New Roman" w:eastAsia="Times New Roman" w:hAnsi="Times New Roman" w:cs="Times New Roman"/>
                                <w:color w:val="4A442A" w:themeColor="background2" w:themeShade="40"/>
                                <w:sz w:val="20"/>
                                <w:szCs w:val="20"/>
                              </w:rPr>
                              <w:t xml:space="preserve"> CA. </w:t>
                            </w:r>
                            <w:r w:rsidRPr="004203CB">
                              <w:rPr>
                                <w:rFonts w:ascii="Times New Roman" w:eastAsia="Times New Roman" w:hAnsi="Times New Roman" w:cs="Times New Roman"/>
                                <w:color w:val="4A442A" w:themeColor="background2" w:themeShade="40"/>
                                <w:sz w:val="20"/>
                                <w:szCs w:val="20"/>
                              </w:rPr>
                              <w:t>90045</w:t>
                            </w:r>
                          </w:p>
                          <w:p w14:paraId="485E6E6B" w14:textId="41426FE7" w:rsidR="00441A2C" w:rsidRPr="004203CB" w:rsidRDefault="00441A2C" w:rsidP="00441A2C">
                            <w:pPr>
                              <w:jc w:val="center"/>
                              <w:rPr>
                                <w:rFonts w:ascii="Times New Roman" w:eastAsia="Times New Roman" w:hAnsi="Times New Roman" w:cs="Times New Roman"/>
                                <w:color w:val="4A442A" w:themeColor="background2" w:themeShade="40"/>
                                <w:sz w:val="20"/>
                                <w:szCs w:val="20"/>
                              </w:rPr>
                            </w:pPr>
                            <w:r w:rsidRPr="004203CB">
                              <w:rPr>
                                <w:rFonts w:ascii="Times New Roman" w:eastAsia="Times New Roman" w:hAnsi="Times New Roman" w:cs="Times New Roman"/>
                                <w:color w:val="4A442A" w:themeColor="background2" w:themeShade="40"/>
                                <w:sz w:val="20"/>
                                <w:szCs w:val="20"/>
                              </w:rPr>
                              <w:t>Phone: (310) 645-8777</w:t>
                            </w:r>
                          </w:p>
                          <w:p w14:paraId="69BED290" w14:textId="77777777" w:rsidR="00441A2C" w:rsidRPr="00D23E4C" w:rsidRDefault="00441A2C" w:rsidP="00441A2C">
                            <w:pPr>
                              <w:spacing w:line="360" w:lineRule="auto"/>
                              <w:ind w:left="432"/>
                              <w:jc w:val="center"/>
                              <w:rPr>
                                <w:rFonts w:ascii="Times New Roman" w:hAnsi="Times New Roman" w:cs="Times New Roman"/>
                                <w:color w:val="4A442A" w:themeColor="background2" w:themeShade="40"/>
                                <w:sz w:val="20"/>
                                <w:szCs w:val="20"/>
                              </w:rPr>
                            </w:pPr>
                          </w:p>
                          <w:p w14:paraId="62564775" w14:textId="58A0DA64" w:rsidR="00441A2C" w:rsidRPr="00441A2C" w:rsidRDefault="00441A2C" w:rsidP="00441A2C">
                            <w:pPr>
                              <w:spacing w:line="360" w:lineRule="auto"/>
                              <w:ind w:left="432"/>
                              <w:jc w:val="both"/>
                              <w:rPr>
                                <w:rFonts w:ascii="Times New Roman" w:hAnsi="Times New Roman" w:cs="Times New Roman"/>
                                <w:i/>
                                <w:iCs/>
                                <w:color w:val="7030A0"/>
                              </w:rPr>
                            </w:pPr>
                          </w:p>
                          <w:p w14:paraId="143E405D" w14:textId="77777777" w:rsidR="00441A2C" w:rsidRDefault="00441A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0C3A26" id="_x0000_t202" coordsize="21600,21600" o:spt="202" path="m,l,21600r21600,l21600,xe">
                <v:stroke joinstyle="miter"/>
                <v:path gradientshapeok="t" o:connecttype="rect"/>
              </v:shapetype>
              <v:shape id="Text Box 8" o:spid="_x0000_s1026" type="#_x0000_t202" style="position:absolute;left:0;text-align:left;margin-left:0;margin-top:63.4pt;width:148.5pt;height:65.2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" fillcolor="white [3212]" stroked="f" strokeweight=".5pt">
                <v:textbox>
                  <w:txbxContent>
                    <w:p w14:paraId="65D5964B" w14:textId="57E2337F" w:rsidR="00441A2C" w:rsidRPr="00D23E4C" w:rsidRDefault="00441A2C" w:rsidP="00441A2C">
                      <w:pPr>
                        <w:jc w:val="center"/>
                        <w:rPr>
                          <w:rFonts w:ascii="Times New Roman" w:eastAsia="Times New Roman" w:hAnsi="Times New Roman" w:cs="Times New Roman"/>
                          <w:color w:val="4A442A" w:themeColor="background2" w:themeShade="40"/>
                          <w:sz w:val="20"/>
                          <w:szCs w:val="20"/>
                        </w:rPr>
                      </w:pPr>
                      <w:r w:rsidRPr="00D23E4C">
                        <w:rPr>
                          <w:rFonts w:ascii="Times New Roman" w:hAnsi="Times New Roman" w:cs="Times New Roman"/>
                          <w:i/>
                          <w:iCs/>
                          <w:color w:val="4A442A" w:themeColor="background2" w:themeShade="40"/>
                        </w:rPr>
                        <w:t>Smile More Dental</w:t>
                      </w:r>
                    </w:p>
                    <w:p w14:paraId="70AD6DE9" w14:textId="69519085" w:rsidR="00441A2C" w:rsidRPr="004203CB" w:rsidRDefault="00441A2C" w:rsidP="00441A2C">
                      <w:pPr>
                        <w:jc w:val="center"/>
                        <w:rPr>
                          <w:rFonts w:ascii="Times New Roman" w:eastAsia="Times New Roman" w:hAnsi="Times New Roman" w:cs="Times New Roman"/>
                          <w:color w:val="4A442A" w:themeColor="background2" w:themeShade="40"/>
                          <w:sz w:val="20"/>
                          <w:szCs w:val="20"/>
                        </w:rPr>
                      </w:pPr>
                      <w:r w:rsidRPr="004203CB">
                        <w:rPr>
                          <w:rFonts w:ascii="Times New Roman" w:eastAsia="Times New Roman" w:hAnsi="Times New Roman" w:cs="Times New Roman"/>
                          <w:color w:val="4A442A" w:themeColor="background2" w:themeShade="40"/>
                          <w:sz w:val="20"/>
                          <w:szCs w:val="20"/>
                        </w:rPr>
                        <w:t>8540 S</w:t>
                      </w:r>
                      <w:r w:rsidRPr="00D23E4C">
                        <w:rPr>
                          <w:rFonts w:ascii="Times New Roman" w:eastAsia="Times New Roman" w:hAnsi="Times New Roman" w:cs="Times New Roman"/>
                          <w:color w:val="4A442A" w:themeColor="background2" w:themeShade="40"/>
                          <w:sz w:val="20"/>
                          <w:szCs w:val="20"/>
                        </w:rPr>
                        <w:t>.</w:t>
                      </w:r>
                      <w:r w:rsidRPr="004203CB">
                        <w:rPr>
                          <w:rFonts w:ascii="Times New Roman" w:eastAsia="Times New Roman" w:hAnsi="Times New Roman" w:cs="Times New Roman"/>
                          <w:color w:val="4A442A" w:themeColor="background2" w:themeShade="40"/>
                          <w:sz w:val="20"/>
                          <w:szCs w:val="20"/>
                        </w:rPr>
                        <w:t xml:space="preserve"> Sepulveda Blvd. #1108</w:t>
                      </w:r>
                      <w:r w:rsidR="008979B8">
                        <w:rPr>
                          <w:rFonts w:ascii="Times New Roman" w:eastAsia="Times New Roman" w:hAnsi="Times New Roman" w:cs="Times New Roman"/>
                          <w:color w:val="4A442A" w:themeColor="background2" w:themeShade="40"/>
                          <w:sz w:val="20"/>
                          <w:szCs w:val="20"/>
                        </w:rPr>
                        <w:t xml:space="preserve"> </w:t>
                      </w:r>
                      <w:r w:rsidRPr="004203CB">
                        <w:rPr>
                          <w:rFonts w:ascii="Times New Roman" w:eastAsia="Times New Roman" w:hAnsi="Times New Roman" w:cs="Times New Roman"/>
                          <w:color w:val="4A442A" w:themeColor="background2" w:themeShade="40"/>
                          <w:sz w:val="20"/>
                          <w:szCs w:val="20"/>
                        </w:rPr>
                        <w:t>Los Angeles,</w:t>
                      </w:r>
                      <w:r w:rsidRPr="00D23E4C">
                        <w:rPr>
                          <w:rFonts w:ascii="Times New Roman" w:eastAsia="Times New Roman" w:hAnsi="Times New Roman" w:cs="Times New Roman"/>
                          <w:color w:val="4A442A" w:themeColor="background2" w:themeShade="40"/>
                          <w:sz w:val="20"/>
                          <w:szCs w:val="20"/>
                        </w:rPr>
                        <w:t xml:space="preserve"> CA. </w:t>
                      </w:r>
                      <w:r w:rsidRPr="004203CB">
                        <w:rPr>
                          <w:rFonts w:ascii="Times New Roman" w:eastAsia="Times New Roman" w:hAnsi="Times New Roman" w:cs="Times New Roman"/>
                          <w:color w:val="4A442A" w:themeColor="background2" w:themeShade="40"/>
                          <w:sz w:val="20"/>
                          <w:szCs w:val="20"/>
                        </w:rPr>
                        <w:t>90045</w:t>
                      </w:r>
                    </w:p>
                    <w:p w14:paraId="485E6E6B" w14:textId="41426FE7" w:rsidR="00441A2C" w:rsidRPr="004203CB" w:rsidRDefault="00441A2C" w:rsidP="00441A2C">
                      <w:pPr>
                        <w:jc w:val="center"/>
                        <w:rPr>
                          <w:rFonts w:ascii="Times New Roman" w:eastAsia="Times New Roman" w:hAnsi="Times New Roman" w:cs="Times New Roman"/>
                          <w:color w:val="4A442A" w:themeColor="background2" w:themeShade="40"/>
                          <w:sz w:val="20"/>
                          <w:szCs w:val="20"/>
                        </w:rPr>
                      </w:pPr>
                      <w:r w:rsidRPr="004203CB">
                        <w:rPr>
                          <w:rFonts w:ascii="Times New Roman" w:eastAsia="Times New Roman" w:hAnsi="Times New Roman" w:cs="Times New Roman"/>
                          <w:color w:val="4A442A" w:themeColor="background2" w:themeShade="40"/>
                          <w:sz w:val="20"/>
                          <w:szCs w:val="20"/>
                        </w:rPr>
                        <w:t>Phone: (310) 645-8777</w:t>
                      </w:r>
                    </w:p>
                    <w:p w14:paraId="69BED290" w14:textId="77777777" w:rsidR="00441A2C" w:rsidRPr="00D23E4C" w:rsidRDefault="00441A2C" w:rsidP="00441A2C">
                      <w:pPr>
                        <w:spacing w:line="360" w:lineRule="auto"/>
                        <w:ind w:left="432"/>
                        <w:jc w:val="center"/>
                        <w:rPr>
                          <w:rFonts w:ascii="Times New Roman" w:hAnsi="Times New Roman" w:cs="Times New Roman"/>
                          <w:color w:val="4A442A" w:themeColor="background2" w:themeShade="40"/>
                          <w:sz w:val="20"/>
                          <w:szCs w:val="20"/>
                        </w:rPr>
                      </w:pPr>
                    </w:p>
                    <w:p w14:paraId="62564775" w14:textId="58A0DA64" w:rsidR="00441A2C" w:rsidRPr="00441A2C" w:rsidRDefault="00441A2C" w:rsidP="00441A2C">
                      <w:pPr>
                        <w:spacing w:line="360" w:lineRule="auto"/>
                        <w:ind w:left="432"/>
                        <w:jc w:val="both"/>
                        <w:rPr>
                          <w:rFonts w:ascii="Times New Roman" w:hAnsi="Times New Roman" w:cs="Times New Roman"/>
                          <w:i/>
                          <w:iCs/>
                          <w:color w:val="7030A0"/>
                        </w:rPr>
                      </w:pPr>
                    </w:p>
                    <w:p w14:paraId="143E405D" w14:textId="77777777" w:rsidR="00441A2C" w:rsidRDefault="00441A2C"/>
                  </w:txbxContent>
                </v:textbox>
                <w10:wrap anchorx="margin"/>
              </v:shape>
            </w:pict>
          </mc:Fallback>
        </mc:AlternateContent>
      </w:r>
      <w:r w:rsidR="00081D77">
        <w:rPr>
          <w:noProof/>
        </w:rPr>
        <w:t xml:space="preserve">  </w:t>
      </w:r>
      <w:r w:rsidR="00191F5A">
        <w:rPr>
          <w:noProof/>
        </w:rPr>
        <w:t xml:space="preserve">                </w:t>
      </w:r>
      <w:r w:rsidR="00191F5A">
        <w:rPr>
          <w:noProof/>
        </w:rPr>
        <w:drawing>
          <wp:inline distT="0" distB="0" distL="0" distR="0" wp14:anchorId="26C77713" wp14:editId="4D2FDF5B">
            <wp:extent cx="1551529" cy="521970"/>
            <wp:effectExtent l="0" t="0" r="0" b="0"/>
            <wp:docPr id="12" name="Picture 5">
              <a:extLst xmlns:a="http://schemas.openxmlformats.org/drawingml/2006/main">
                <a:ext uri="{FF2B5EF4-FFF2-40B4-BE49-F238E27FC236}">
                  <a16:creationId xmlns:a16="http://schemas.microsoft.com/office/drawing/2014/main" id="{C2488E80-BB81-4139-BC86-7F8CCC9E5EA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C2488E80-BB81-4139-BC86-7F8CCC9E5EAC}"/>
                        </a:ext>
                      </a:extLst>
                    </pic:cNvPr>
                    <pic:cNvPicPr>
                      <a:picLocks noChangeAspect="1"/>
                    </pic:cNvPicPr>
                  </pic:nvPicPr>
                  <pic:blipFill>
                    <a:blip r:embed="rId5" cstate="print">
                      <a:extLst>
                        <a:ext uri="{BEBA8EAE-BF5A-486C-A8C5-ECC9F3942E4B}">
                          <a14:imgProps xmlns:a14="http://schemas.microsoft.com/office/drawing/2010/main">
                            <a14:imgLayer r:embed="rId6">
                              <a14:imgEffect>
                                <a14:backgroundRemoval t="10000" b="90000" l="10000" r="90000">
                                  <a14:backgroundMark x1="12344" y1="56800" x2="8594" y2="54800"/>
                                  <a14:backgroundMark x1="8281" y1="56400" x2="7187" y2="61200"/>
                                  <a14:backgroundMark x1="7031" y1="62400" x2="13125" y2="67200"/>
                                  <a14:backgroundMark x1="12812" y1="69200" x2="11406" y2="77200"/>
                                  <a14:backgroundMark x1="11250" y1="76800" x2="7656" y2="74000"/>
                                  <a14:backgroundMark x1="15625" y1="75200" x2="15781" y2="58000"/>
                                  <a14:backgroundMark x1="15937" y1="56400" x2="21094" y2="68800"/>
                                  <a14:backgroundMark x1="21406" y1="68800" x2="19375" y2="68400"/>
                                  <a14:backgroundMark x1="19531" y1="67600" x2="22813" y2="64400"/>
                                  <a14:backgroundMark x1="20938" y1="63200" x2="21406" y2="61600"/>
                                  <a14:backgroundMark x1="22344" y1="59200" x2="22344" y2="59200"/>
                                  <a14:backgroundMark x1="22969" y1="56000" x2="22969" y2="56000"/>
                                  <a14:backgroundMark x1="23438" y1="63200" x2="23281" y2="63600"/>
                                  <a14:backgroundMark x1="23438" y1="67600" x2="23438" y2="68400"/>
                                  <a14:backgroundMark x1="22969" y1="74400" x2="22969" y2="74400"/>
                                  <a14:backgroundMark x1="23281" y1="72400" x2="23281" y2="72400"/>
                                  <a14:backgroundMark x1="23125" y1="60800" x2="23125" y2="60800"/>
                                  <a14:backgroundMark x1="26719" y1="56000" x2="27187" y2="75600"/>
                                  <a14:backgroundMark x1="29844" y1="56800" x2="29844" y2="56800"/>
                                  <a14:backgroundMark x1="30469" y1="56000" x2="30312" y2="75600"/>
                                  <a14:backgroundMark x1="30469" y1="76000" x2="34844" y2="74800"/>
                                  <a14:backgroundMark x1="26875" y1="54400" x2="27656" y2="56400"/>
                                  <a14:backgroundMark x1="41875" y1="55600" x2="37188" y2="55200"/>
                                  <a14:backgroundMark x1="37344" y1="55600" x2="37813" y2="75200"/>
                                  <a14:backgroundMark x1="37813" y1="75200" x2="40000" y2="72800"/>
                                  <a14:backgroundMark x1="37969" y1="66400" x2="42031" y2="65200"/>
                                  <a14:backgroundMark x1="72031" y1="52000" x2="68906" y2="59600"/>
                                  <a14:backgroundMark x1="68594" y1="60000" x2="69688" y2="68400"/>
                                  <a14:backgroundMark x1="70469" y1="70400" x2="75156" y2="72800"/>
                                  <a14:backgroundMark x1="75313" y1="71200" x2="76719" y2="60400"/>
                                  <a14:backgroundMark x1="71719" y1="52800" x2="75469" y2="53200"/>
                                  <a14:backgroundMark x1="75469" y1="54400" x2="77969" y2="60400"/>
                                  <a14:backgroundMark x1="79375" y1="54400" x2="78438" y2="70800"/>
                                  <a14:backgroundMark x1="79375" y1="53600" x2="84531" y2="52800"/>
                                  <a14:backgroundMark x1="84688" y1="53600" x2="84688" y2="53600"/>
                                  <a14:backgroundMark x1="84531" y1="58400" x2="84531" y2="58800"/>
                                  <a14:backgroundMark x1="83594" y1="61600" x2="83594" y2="61600"/>
                                  <a14:backgroundMark x1="81406" y1="63200" x2="81406" y2="63200"/>
                                  <a14:backgroundMark x1="83750" y1="64400" x2="83750" y2="64000"/>
                                  <a14:backgroundMark x1="84219" y1="68400" x2="84531" y2="69200"/>
                                  <a14:backgroundMark x1="85313" y1="72400" x2="85313" y2="72400"/>
                                  <a14:backgroundMark x1="88125" y1="53600" x2="87969" y2="71200"/>
                                  <a14:backgroundMark x1="88438" y1="72800" x2="92344" y2="73600"/>
                                  <a14:backgroundMark x1="87656" y1="52000" x2="87813" y2="52000"/>
                                  <a14:backgroundMark x1="88594" y1="52800" x2="92188" y2="49200"/>
                                  <a14:backgroundMark x1="88281" y1="62800" x2="92031" y2="59600"/>
                                </a14:backgroundRemoval>
                              </a14:imgEffect>
                            </a14:imgLayer>
                          </a14:imgProps>
                        </a:ext>
                        <a:ext uri="{28A0092B-C50C-407E-A947-70E740481C1C}">
                          <a14:useLocalDpi xmlns:a14="http://schemas.microsoft.com/office/drawing/2010/main" val="0"/>
                        </a:ext>
                      </a:extLst>
                    </a:blip>
                    <a:stretch>
                      <a:fillRect/>
                    </a:stretch>
                  </pic:blipFill>
                  <pic:spPr>
                    <a:xfrm rot="10800000" flipV="1">
                      <a:off x="0" y="0"/>
                      <a:ext cx="1566318" cy="526945"/>
                    </a:xfrm>
                    <a:prstGeom prst="rect">
                      <a:avLst/>
                    </a:prstGeom>
                    <a:ln>
                      <a:noFill/>
                    </a:ln>
                  </pic:spPr>
                </pic:pic>
              </a:graphicData>
            </a:graphic>
          </wp:inline>
        </w:drawing>
      </w:r>
      <w:r w:rsidR="00191F5A">
        <w:rPr>
          <w:noProof/>
        </w:rPr>
        <w:t xml:space="preserve">                                                                                </w:t>
      </w:r>
      <w:r w:rsidR="00081D77">
        <w:rPr>
          <w:noProof/>
        </w:rPr>
        <w:t xml:space="preserve">   </w:t>
      </w:r>
      <w:r w:rsidR="00AE4BE2">
        <w:rPr>
          <w:noProof/>
        </w:rPr>
        <w:drawing>
          <wp:inline distT="0" distB="0" distL="0" distR="0" wp14:anchorId="55B4DC79" wp14:editId="167AE660">
            <wp:extent cx="939522" cy="786130"/>
            <wp:effectExtent l="19050" t="19050" r="13335" b="139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mail_attachmentId347"/>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950962" cy="795703"/>
                    </a:xfrm>
                    <a:prstGeom prst="rect">
                      <a:avLst/>
                    </a:prstGeom>
                    <a:noFill/>
                    <a:ln w="15875">
                      <a:solidFill>
                        <a:schemeClr val="bg1">
                          <a:lumMod val="50000"/>
                        </a:schemeClr>
                      </a:solidFill>
                    </a:ln>
                  </pic:spPr>
                </pic:pic>
              </a:graphicData>
            </a:graphic>
          </wp:inline>
        </w:drawing>
      </w:r>
    </w:p>
    <w:p w14:paraId="7192CA03" w14:textId="662E2555" w:rsidR="00081D77" w:rsidRDefault="00552CDD" w:rsidP="004D3044">
      <w:pPr>
        <w:spacing w:line="360" w:lineRule="auto"/>
        <w:ind w:left="432"/>
        <w:jc w:val="both"/>
        <w:rPr>
          <w:rFonts w:ascii="Georgia" w:hAnsi="Georgia" w:cs="Times New Roman"/>
          <w:noProof/>
        </w:rPr>
      </w:pPr>
      <w:r>
        <w:rPr>
          <w:rFonts w:ascii="&amp;quot" w:eastAsia="Times New Roman" w:hAnsi="&amp;quot" w:cs="Times New Roman"/>
          <w:noProof/>
          <w:color w:val="333333"/>
          <w:sz w:val="24"/>
          <w:szCs w:val="24"/>
        </w:rPr>
        <mc:AlternateContent>
          <mc:Choice Requires="wps">
            <w:drawing>
              <wp:anchor distT="0" distB="0" distL="114300" distR="114300" simplePos="0" relativeHeight="251659264" behindDoc="0" locked="0" layoutInCell="1" allowOverlap="1" wp14:anchorId="5A091296" wp14:editId="39DCBD21">
                <wp:simplePos x="0" y="0"/>
                <wp:positionH relativeFrom="margin">
                  <wp:posOffset>4714875</wp:posOffset>
                </wp:positionH>
                <wp:positionV relativeFrom="paragraph">
                  <wp:posOffset>10160</wp:posOffset>
                </wp:positionV>
                <wp:extent cx="1057275" cy="285750"/>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1057275" cy="285750"/>
                        </a:xfrm>
                        <a:prstGeom prst="rect">
                          <a:avLst/>
                        </a:prstGeom>
                        <a:solidFill>
                          <a:schemeClr val="bg1"/>
                        </a:solidFill>
                        <a:ln w="6350">
                          <a:noFill/>
                        </a:ln>
                      </wps:spPr>
                      <wps:txbx>
                        <w:txbxContent>
                          <w:p w14:paraId="7B98CC54" w14:textId="6863B57B" w:rsidR="006E5973" w:rsidRPr="008979B8" w:rsidRDefault="00AE4BE2">
                            <w:pPr>
                              <w:rPr>
                                <w:rFonts w:ascii="Georgia" w:hAnsi="Georgia"/>
                                <w:color w:val="595959" w:themeColor="text1" w:themeTint="A6"/>
                                <w:sz w:val="20"/>
                                <w:szCs w:val="20"/>
                              </w:rPr>
                            </w:pPr>
                            <w:r w:rsidRPr="008979B8">
                              <w:rPr>
                                <w:rFonts w:ascii="Georgia" w:hAnsi="Georgia"/>
                                <w:color w:val="595959" w:themeColor="text1" w:themeTint="A6"/>
                                <w:sz w:val="20"/>
                                <w:szCs w:val="20"/>
                              </w:rPr>
                              <w:t>Dr. Delshad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091296" id="Text Box 6" o:spid="_x0000_s1027" type="#_x0000_t202" style="position:absolute;left:0;text-align:left;margin-left:371.25pt;margin-top:.8pt;width:83.25pt;height: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" fillcolor="white [3212]" stroked="f" strokeweight=".5pt">
                <v:textbox>
                  <w:txbxContent>
                    <w:p w14:paraId="7B98CC54" w14:textId="6863B57B" w:rsidR="006E5973" w:rsidRPr="008979B8" w:rsidRDefault="00AE4BE2">
                      <w:pPr>
                        <w:rPr>
                          <w:rFonts w:ascii="Georgia" w:hAnsi="Georgia"/>
                          <w:color w:val="595959" w:themeColor="text1" w:themeTint="A6"/>
                          <w:sz w:val="20"/>
                          <w:szCs w:val="20"/>
                        </w:rPr>
                      </w:pPr>
                      <w:r w:rsidRPr="008979B8">
                        <w:rPr>
                          <w:rFonts w:ascii="Georgia" w:hAnsi="Georgia"/>
                          <w:color w:val="595959" w:themeColor="text1" w:themeTint="A6"/>
                          <w:sz w:val="20"/>
                          <w:szCs w:val="20"/>
                        </w:rPr>
                        <w:t>Dr. Delshad</w:t>
                      </w:r>
                    </w:p>
                  </w:txbxContent>
                </v:textbox>
                <w10:wrap anchorx="margin"/>
              </v:shape>
            </w:pict>
          </mc:Fallback>
        </mc:AlternateContent>
      </w:r>
    </w:p>
    <w:p w14:paraId="638EB8E9" w14:textId="58E795A7" w:rsidR="00081D77" w:rsidRPr="004203CB" w:rsidRDefault="004203CB" w:rsidP="006E5973">
      <w:pPr>
        <w:rPr>
          <w:rFonts w:ascii="Times New Roman" w:hAnsi="Times New Roman" w:cs="Times New Roman"/>
          <w:sz w:val="20"/>
          <w:szCs w:val="20"/>
        </w:rPr>
      </w:pPr>
      <w:r>
        <w:rPr>
          <w:rFonts w:ascii="&amp;quot" w:eastAsia="Times New Roman" w:hAnsi="&amp;quot" w:cs="Times New Roman"/>
          <w:color w:val="333333"/>
          <w:sz w:val="24"/>
          <w:szCs w:val="24"/>
        </w:rPr>
        <w:t xml:space="preserve">        </w:t>
      </w:r>
    </w:p>
    <w:p w14:paraId="4A0CA56E" w14:textId="0A1D4BB9" w:rsidR="006E5973" w:rsidRDefault="006E5973" w:rsidP="004D3044">
      <w:pPr>
        <w:spacing w:line="360" w:lineRule="auto"/>
        <w:ind w:left="432"/>
        <w:jc w:val="both"/>
        <w:rPr>
          <w:rFonts w:ascii="Georgia" w:hAnsi="Georgia" w:cs="Times New Roman"/>
        </w:rPr>
      </w:pPr>
    </w:p>
    <w:p w14:paraId="62F6A63D" w14:textId="1707341A" w:rsidR="006E5973" w:rsidRDefault="006E5973" w:rsidP="004D3044">
      <w:pPr>
        <w:spacing w:line="360" w:lineRule="auto"/>
        <w:ind w:left="432"/>
        <w:jc w:val="both"/>
        <w:rPr>
          <w:rFonts w:ascii="Georgia" w:hAnsi="Georgia" w:cs="Times New Roman"/>
        </w:rPr>
      </w:pPr>
    </w:p>
    <w:p w14:paraId="5585797B" w14:textId="5A466CD4" w:rsidR="00D23E4C" w:rsidRDefault="00D23E4C" w:rsidP="004D3044">
      <w:pPr>
        <w:spacing w:line="360" w:lineRule="auto"/>
        <w:ind w:left="432"/>
        <w:jc w:val="both"/>
        <w:rPr>
          <w:rFonts w:ascii="Georgia" w:hAnsi="Georgia" w:cs="Times New Roman"/>
        </w:rPr>
      </w:pPr>
    </w:p>
    <w:p w14:paraId="1500C4CE" w14:textId="77777777" w:rsidR="00D23E4C" w:rsidRDefault="00D23E4C" w:rsidP="004D3044">
      <w:pPr>
        <w:spacing w:line="360" w:lineRule="auto"/>
        <w:ind w:left="432"/>
        <w:jc w:val="both"/>
        <w:rPr>
          <w:rFonts w:ascii="Georgia" w:hAnsi="Georgia" w:cs="Times New Roman"/>
        </w:rPr>
      </w:pPr>
    </w:p>
    <w:p w14:paraId="69F34E58" w14:textId="7C92562C" w:rsidR="00C32BF5" w:rsidRPr="0029387B" w:rsidRDefault="00C32BF5" w:rsidP="004D3044">
      <w:pPr>
        <w:spacing w:line="360" w:lineRule="auto"/>
        <w:ind w:left="432"/>
        <w:jc w:val="both"/>
        <w:rPr>
          <w:rFonts w:ascii="Georgia" w:hAnsi="Georgia" w:cs="Times New Roman"/>
        </w:rPr>
      </w:pPr>
      <w:r w:rsidRPr="0029387B">
        <w:rPr>
          <w:rFonts w:ascii="Georgia" w:hAnsi="Georgia" w:cs="Times New Roman"/>
        </w:rPr>
        <w:t>May 2</w:t>
      </w:r>
      <w:r w:rsidR="001D0422">
        <w:rPr>
          <w:rFonts w:ascii="Georgia" w:hAnsi="Georgia" w:cs="Times New Roman"/>
        </w:rPr>
        <w:t>1</w:t>
      </w:r>
      <w:r w:rsidRPr="0029387B">
        <w:rPr>
          <w:rFonts w:ascii="Georgia" w:hAnsi="Georgia" w:cs="Times New Roman"/>
        </w:rPr>
        <w:t>, 2020</w:t>
      </w:r>
    </w:p>
    <w:p w14:paraId="36116D60" w14:textId="77777777" w:rsidR="00C32BF5" w:rsidRPr="0029387B" w:rsidRDefault="00C32BF5" w:rsidP="004D3044">
      <w:pPr>
        <w:spacing w:line="360" w:lineRule="auto"/>
        <w:ind w:left="432"/>
        <w:jc w:val="both"/>
        <w:rPr>
          <w:rFonts w:ascii="Georgia" w:hAnsi="Georgia" w:cs="Times New Roman"/>
        </w:rPr>
      </w:pPr>
    </w:p>
    <w:p w14:paraId="559DB977" w14:textId="61ED19E0" w:rsidR="00C32BF5" w:rsidRPr="0029387B" w:rsidRDefault="00C32BF5" w:rsidP="004D3044">
      <w:pPr>
        <w:spacing w:line="360" w:lineRule="auto"/>
        <w:ind w:left="432"/>
        <w:jc w:val="both"/>
        <w:rPr>
          <w:rFonts w:ascii="Georgia" w:hAnsi="Georgia" w:cs="Times New Roman"/>
        </w:rPr>
      </w:pPr>
      <w:r w:rsidRPr="0029387B">
        <w:rPr>
          <w:rFonts w:ascii="Georgia" w:hAnsi="Georgia" w:cs="Times New Roman"/>
        </w:rPr>
        <w:t xml:space="preserve">A Letter to Our Patients: </w:t>
      </w:r>
    </w:p>
    <w:p w14:paraId="7C1B5FDE" w14:textId="77777777" w:rsidR="004D3044" w:rsidRPr="0029387B" w:rsidRDefault="004D3044" w:rsidP="004D3044">
      <w:pPr>
        <w:spacing w:line="360" w:lineRule="auto"/>
        <w:ind w:left="432"/>
        <w:jc w:val="both"/>
        <w:rPr>
          <w:rFonts w:ascii="Georgia" w:hAnsi="Georgia" w:cs="Times New Roman"/>
        </w:rPr>
      </w:pPr>
    </w:p>
    <w:p w14:paraId="06FE765D" w14:textId="4782B30A" w:rsidR="004D3044" w:rsidRPr="0029387B" w:rsidRDefault="004D3044" w:rsidP="004D3044">
      <w:pPr>
        <w:spacing w:line="360" w:lineRule="auto"/>
        <w:ind w:left="432"/>
        <w:jc w:val="both"/>
        <w:rPr>
          <w:rFonts w:ascii="Georgia" w:hAnsi="Georgia" w:cs="Times New Roman"/>
        </w:rPr>
      </w:pPr>
      <w:r w:rsidRPr="0029387B">
        <w:rPr>
          <w:rFonts w:ascii="Georgia" w:hAnsi="Georgia" w:cs="Times New Roman"/>
        </w:rPr>
        <w:t xml:space="preserve">Together, we are facing a truly unprecedented situation. The global coronavirus pandemic is affecting all of our families, our businesses, our communities, and our way of life. During this time, we are contacting you to update you on how we're approaching the situation.  First and foremost, our hearts go out to anyone who's been personally impacted by the recent pandemic. Our thoughts are with those who are sick, to whom we extend our heartfelt wishes for a full recovery. </w:t>
      </w:r>
    </w:p>
    <w:p w14:paraId="6B0F7A84" w14:textId="77777777" w:rsidR="004D3044" w:rsidRPr="0029387B" w:rsidRDefault="004D3044" w:rsidP="004D3044">
      <w:pPr>
        <w:spacing w:line="360" w:lineRule="auto"/>
        <w:ind w:left="432"/>
        <w:jc w:val="both"/>
        <w:rPr>
          <w:rFonts w:ascii="Georgia" w:hAnsi="Georgia" w:cs="Times New Roman"/>
        </w:rPr>
      </w:pPr>
    </w:p>
    <w:p w14:paraId="4BDC04A7" w14:textId="621370CF" w:rsidR="004D3044" w:rsidRPr="0029387B" w:rsidRDefault="10CCE0FA" w:rsidP="004D3044">
      <w:pPr>
        <w:spacing w:line="360" w:lineRule="auto"/>
        <w:ind w:left="432"/>
        <w:jc w:val="both"/>
        <w:rPr>
          <w:rFonts w:ascii="Georgia" w:hAnsi="Georgia" w:cs="Times New Roman"/>
        </w:rPr>
      </w:pPr>
      <w:r w:rsidRPr="10CCE0FA">
        <w:rPr>
          <w:rFonts w:ascii="Georgia" w:hAnsi="Georgia" w:cs="Times New Roman"/>
        </w:rPr>
        <w:t>We truly appreciate your cooperation during this time, as we have adhered to all mandated guidelines set forth by the Centers for Disease Control, American Dental Association, and the California Dental Association. In accordance to the recommendations set forth by the aforementioned governing bodies, we are now available to service all of your oral health needs, including your routine dental cleanings and examinations.  You might be wondering, " Is it safe for me to have a cleaning at this time?"  We believe that the answer to this question is: yes!  In fact, by missing regular cleanings, you might be making yourself more susceptible to infections. You see, maintaining proper oral health allows your immune system to remain strong and to fight off pathogens- both viral and bacterial.</w:t>
      </w:r>
    </w:p>
    <w:p w14:paraId="57102951" w14:textId="77777777" w:rsidR="004D3044" w:rsidRPr="0029387B" w:rsidRDefault="004D3044" w:rsidP="004D3044">
      <w:pPr>
        <w:spacing w:line="360" w:lineRule="auto"/>
        <w:ind w:left="432"/>
        <w:jc w:val="both"/>
        <w:rPr>
          <w:rFonts w:ascii="Georgia" w:hAnsi="Georgia" w:cs="Times New Roman"/>
        </w:rPr>
      </w:pPr>
    </w:p>
    <w:p w14:paraId="5F80154B" w14:textId="2CD48DFF" w:rsidR="10CCE0FA" w:rsidRDefault="10CCE0FA" w:rsidP="10CCE0FA">
      <w:pPr>
        <w:spacing w:line="360" w:lineRule="auto"/>
        <w:ind w:left="432"/>
        <w:jc w:val="both"/>
        <w:rPr>
          <w:rFonts w:ascii="Georgia" w:hAnsi="Georgia" w:cs="Times New Roman"/>
        </w:rPr>
      </w:pPr>
      <w:r w:rsidRPr="10CCE0FA">
        <w:rPr>
          <w:rFonts w:ascii="Georgia" w:hAnsi="Georgia" w:cs="Times New Roman"/>
        </w:rPr>
        <w:t xml:space="preserve">We have implemented a number of safeguards to ensure the safety of everyone in the dental office. Please refer to page 3 of this </w:t>
      </w:r>
      <w:r w:rsidR="00081D77" w:rsidRPr="10CCE0FA">
        <w:rPr>
          <w:rFonts w:ascii="Georgia" w:hAnsi="Georgia" w:cs="Times New Roman"/>
        </w:rPr>
        <w:t>correspondence</w:t>
      </w:r>
      <w:r w:rsidRPr="10CCE0FA">
        <w:rPr>
          <w:rFonts w:ascii="Georgia" w:hAnsi="Georgia" w:cs="Times New Roman"/>
        </w:rPr>
        <w:t xml:space="preserve"> to familiarize yourself with our new office procedures. </w:t>
      </w:r>
    </w:p>
    <w:p w14:paraId="39139098" w14:textId="70584A67" w:rsidR="10CCE0FA" w:rsidRDefault="10CCE0FA" w:rsidP="10CCE0FA">
      <w:pPr>
        <w:spacing w:line="360" w:lineRule="auto"/>
        <w:ind w:left="432"/>
        <w:jc w:val="both"/>
        <w:rPr>
          <w:rFonts w:ascii="Georgia" w:hAnsi="Georgia" w:cs="Times New Roman"/>
        </w:rPr>
      </w:pPr>
    </w:p>
    <w:p w14:paraId="483A4E74" w14:textId="228182E3" w:rsidR="004D3044" w:rsidRPr="0029387B" w:rsidRDefault="10CCE0FA" w:rsidP="004D3044">
      <w:pPr>
        <w:spacing w:line="360" w:lineRule="auto"/>
        <w:ind w:left="432"/>
        <w:jc w:val="both"/>
        <w:rPr>
          <w:rFonts w:ascii="Georgia" w:hAnsi="Georgia" w:cs="Times New Roman"/>
        </w:rPr>
      </w:pPr>
      <w:r w:rsidRPr="10CCE0FA">
        <w:rPr>
          <w:rFonts w:ascii="Georgia" w:hAnsi="Georgia" w:cs="Times New Roman"/>
        </w:rPr>
        <w:t xml:space="preserve">The second change that you will encounter when visiting our office are a few new faces. At the end of January, we welcomed Dr. Morehead to our practice. Dr. Morehead has been practicing dentistry for over 14 years. She brings with her an expertise in the following areas: veneers, cosmetic dentistry, implants, dentures, crowns &amp; bridges, as well as all facets of general dentistry. Along with Dr. Morehead, you are sure to meet our friendly registered dental assistant, Ms. Dawn Sipple and our new office manager, Mrs. Michalene Rangel. </w:t>
      </w:r>
    </w:p>
    <w:p w14:paraId="296C65D5" w14:textId="77777777" w:rsidR="001D0422" w:rsidRDefault="001D0422" w:rsidP="004D3044">
      <w:pPr>
        <w:spacing w:line="360" w:lineRule="auto"/>
        <w:ind w:left="432"/>
        <w:jc w:val="both"/>
        <w:rPr>
          <w:rFonts w:ascii="Georgia" w:hAnsi="Georgia" w:cs="Times New Roman"/>
        </w:rPr>
      </w:pPr>
    </w:p>
    <w:p w14:paraId="6416C0D3" w14:textId="5E6024B0" w:rsidR="004D3044" w:rsidRPr="0029387B" w:rsidRDefault="004D3044" w:rsidP="004D3044">
      <w:pPr>
        <w:spacing w:line="360" w:lineRule="auto"/>
        <w:ind w:left="432"/>
        <w:jc w:val="both"/>
        <w:rPr>
          <w:rFonts w:ascii="Georgia" w:hAnsi="Georgia" w:cs="Times New Roman"/>
        </w:rPr>
      </w:pPr>
      <w:r w:rsidRPr="0029387B">
        <w:rPr>
          <w:rFonts w:ascii="Georgia" w:hAnsi="Georgia" w:cs="Times New Roman"/>
        </w:rPr>
        <w:t xml:space="preserve">Over the past 4 months or so, our beloved Dr. Delshad has decided to place more emphasis on his role as a clinical instructor at UCLA. In doing so, he 'hand-picked' Dr. Morehead to 'carry the torch' so to speak, in his family practice. Dr. Morehead's attention to detail and gentle touch will continue to set her apart from her counterparts in the field of dentistry. </w:t>
      </w:r>
    </w:p>
    <w:p w14:paraId="57F04621" w14:textId="77777777" w:rsidR="004D3044" w:rsidRPr="0029387B" w:rsidRDefault="004D3044" w:rsidP="004D3044">
      <w:pPr>
        <w:spacing w:line="360" w:lineRule="auto"/>
        <w:ind w:left="432"/>
        <w:jc w:val="both"/>
        <w:rPr>
          <w:rFonts w:ascii="Georgia" w:hAnsi="Georgia" w:cs="Times New Roman"/>
        </w:rPr>
      </w:pPr>
    </w:p>
    <w:p w14:paraId="60068349" w14:textId="4EF91B69" w:rsidR="004D3044" w:rsidRPr="0029387B" w:rsidRDefault="004D3044" w:rsidP="004D3044">
      <w:pPr>
        <w:spacing w:line="360" w:lineRule="auto"/>
        <w:ind w:left="432"/>
        <w:jc w:val="both"/>
        <w:rPr>
          <w:rFonts w:ascii="Georgia" w:hAnsi="Georgia" w:cs="Times New Roman"/>
        </w:rPr>
      </w:pPr>
      <w:r w:rsidRPr="0029387B">
        <w:rPr>
          <w:rFonts w:ascii="Georgia" w:hAnsi="Georgia" w:cs="Times New Roman"/>
        </w:rPr>
        <w:t>Last but not least, our meticulous and highly skilled registered dental assistant, Cory Skriver, will be waiting for you to schedule your cleaning appointments on Tuesdays and Wednesdays.</w:t>
      </w:r>
      <w:r w:rsidR="004C0D36">
        <w:rPr>
          <w:rFonts w:ascii="Georgia" w:hAnsi="Georgia" w:cs="Times New Roman"/>
        </w:rPr>
        <w:t xml:space="preserve"> Please call today as our appointments are filling up</w:t>
      </w:r>
      <w:r w:rsidR="001D0422">
        <w:rPr>
          <w:rFonts w:ascii="Georgia" w:hAnsi="Georgia" w:cs="Times New Roman"/>
        </w:rPr>
        <w:t xml:space="preserve"> quickly</w:t>
      </w:r>
      <w:r w:rsidR="004C0D36">
        <w:rPr>
          <w:rFonts w:ascii="Georgia" w:hAnsi="Georgia" w:cs="Times New Roman"/>
        </w:rPr>
        <w:t xml:space="preserve">. </w:t>
      </w:r>
      <w:r w:rsidRPr="0029387B">
        <w:rPr>
          <w:rFonts w:ascii="Georgia" w:hAnsi="Georgia" w:cs="Times New Roman"/>
        </w:rPr>
        <w:t>We hope that our new name, Smile More Dental, does not catch you off guard. Our team has chosen this name to highlight our primary goal: to keep everyone of you smiling more!</w:t>
      </w:r>
    </w:p>
    <w:p w14:paraId="1EE0EFE9" w14:textId="77777777" w:rsidR="00C32BF5" w:rsidRPr="0029387B" w:rsidRDefault="00C32BF5" w:rsidP="004D3044">
      <w:pPr>
        <w:spacing w:line="360" w:lineRule="auto"/>
        <w:ind w:left="432"/>
        <w:jc w:val="both"/>
        <w:rPr>
          <w:rFonts w:ascii="Georgia" w:hAnsi="Georgia" w:cs="Times New Roman"/>
        </w:rPr>
      </w:pPr>
    </w:p>
    <w:p w14:paraId="737B63E3" w14:textId="724326F0" w:rsidR="00C32BF5" w:rsidRPr="0029387B" w:rsidRDefault="00C32BF5" w:rsidP="004D3044">
      <w:pPr>
        <w:spacing w:line="360" w:lineRule="auto"/>
        <w:ind w:left="432"/>
        <w:jc w:val="both"/>
        <w:rPr>
          <w:rFonts w:ascii="Georgia" w:hAnsi="Georgia" w:cs="Times New Roman"/>
        </w:rPr>
      </w:pPr>
      <w:r w:rsidRPr="0029387B">
        <w:rPr>
          <w:rFonts w:ascii="Georgia" w:hAnsi="Georgia" w:cs="Times New Roman"/>
        </w:rPr>
        <w:t xml:space="preserve">                                                                                                                                                                                                                 Sincerely, </w:t>
      </w:r>
    </w:p>
    <w:p w14:paraId="5FB3F1B3" w14:textId="13F216EA" w:rsidR="00C32BF5" w:rsidRDefault="00C32BF5" w:rsidP="00D23E4C">
      <w:pPr>
        <w:ind w:left="432"/>
        <w:jc w:val="both"/>
        <w:rPr>
          <w:rFonts w:ascii="Georgia" w:hAnsi="Georgia" w:cs="Times New Roman"/>
        </w:rPr>
      </w:pPr>
      <w:r w:rsidRPr="0029387B">
        <w:rPr>
          <w:rFonts w:ascii="Georgia" w:hAnsi="Georgia" w:cs="Times New Roman"/>
        </w:rPr>
        <w:t xml:space="preserve">                                                                                                                                                                                                                   The Smile More Dental Team </w:t>
      </w:r>
    </w:p>
    <w:p w14:paraId="4965DE35" w14:textId="35BCD67D" w:rsidR="00D23E4C" w:rsidRPr="008979B8" w:rsidRDefault="00D23E4C" w:rsidP="00D23E4C">
      <w:pPr>
        <w:ind w:left="432"/>
        <w:jc w:val="both"/>
        <w:rPr>
          <w:rFonts w:ascii="Georgia" w:hAnsi="Georgia" w:cs="Times New Roman"/>
          <w:i/>
          <w:iCs/>
        </w:rPr>
      </w:pPr>
      <w:r w:rsidRPr="008979B8">
        <w:rPr>
          <w:rFonts w:ascii="Georgia" w:hAnsi="Georgia" w:cs="Times New Roman"/>
          <w:i/>
          <w:iCs/>
        </w:rPr>
        <w:t>www.smilemore-dental.com</w:t>
      </w:r>
    </w:p>
    <w:p w14:paraId="37CECCD3" w14:textId="139494B8" w:rsidR="00B4735A" w:rsidRDefault="00B4735A" w:rsidP="004D3044">
      <w:pPr>
        <w:spacing w:line="360" w:lineRule="auto"/>
        <w:ind w:left="432"/>
        <w:jc w:val="both"/>
        <w:rPr>
          <w:rFonts w:ascii="Georgia" w:hAnsi="Georgia" w:cs="Times New Roman"/>
        </w:rPr>
      </w:pPr>
    </w:p>
    <w:p w14:paraId="461A170F" w14:textId="0AAD59DE" w:rsidR="00B4735A" w:rsidRPr="0029387B" w:rsidRDefault="00B4735A" w:rsidP="004D3044">
      <w:pPr>
        <w:spacing w:line="360" w:lineRule="auto"/>
        <w:ind w:left="432"/>
        <w:jc w:val="both"/>
        <w:rPr>
          <w:rFonts w:ascii="Georgia" w:hAnsi="Georgia" w:cs="Times New Roman"/>
        </w:rPr>
      </w:pPr>
      <w:r>
        <w:rPr>
          <w:rFonts w:ascii="Georgia" w:hAnsi="Georgia" w:cs="Times New Roman"/>
        </w:rPr>
        <w:t xml:space="preserve">P.S. We’re looking forward to seeing you soon. </w:t>
      </w:r>
    </w:p>
    <w:p w14:paraId="78DA8724" w14:textId="727F7AEB" w:rsidR="005A5EC7" w:rsidRPr="0029387B" w:rsidRDefault="005A5EC7" w:rsidP="004D3044">
      <w:pPr>
        <w:spacing w:line="360" w:lineRule="auto"/>
        <w:ind w:left="432"/>
        <w:jc w:val="both"/>
        <w:rPr>
          <w:rFonts w:ascii="Georgia" w:hAnsi="Georgia" w:cs="Times New Roman"/>
        </w:rPr>
      </w:pPr>
    </w:p>
    <w:p w14:paraId="1F9B798B" w14:textId="7765C030" w:rsidR="005A5EC7" w:rsidRDefault="005A5EC7" w:rsidP="004D3044">
      <w:pPr>
        <w:spacing w:line="360" w:lineRule="auto"/>
        <w:ind w:left="432"/>
        <w:jc w:val="both"/>
        <w:rPr>
          <w:rFonts w:ascii="Georgia" w:hAnsi="Georgia" w:cs="Times New Roman"/>
        </w:rPr>
      </w:pPr>
    </w:p>
    <w:p w14:paraId="158AFA12" w14:textId="0FA853BE" w:rsidR="00D21888" w:rsidRDefault="00D21888" w:rsidP="004D3044">
      <w:pPr>
        <w:spacing w:line="360" w:lineRule="auto"/>
        <w:ind w:left="432"/>
        <w:jc w:val="both"/>
        <w:rPr>
          <w:rFonts w:ascii="Georgia" w:hAnsi="Georgia" w:cs="Times New Roman"/>
        </w:rPr>
      </w:pPr>
    </w:p>
    <w:p w14:paraId="47A15346" w14:textId="13048790" w:rsidR="00D21888" w:rsidRDefault="00D21888" w:rsidP="004D3044">
      <w:pPr>
        <w:spacing w:line="360" w:lineRule="auto"/>
        <w:ind w:left="432"/>
        <w:jc w:val="both"/>
        <w:rPr>
          <w:rFonts w:ascii="Georgia" w:hAnsi="Georgia" w:cs="Times New Roman"/>
        </w:rPr>
      </w:pPr>
    </w:p>
    <w:p w14:paraId="2FD15EB4" w14:textId="0E2AEC7F" w:rsidR="00D21888" w:rsidRDefault="00D21888" w:rsidP="004D3044">
      <w:pPr>
        <w:spacing w:line="360" w:lineRule="auto"/>
        <w:ind w:left="432"/>
        <w:jc w:val="both"/>
        <w:rPr>
          <w:rFonts w:ascii="Georgia" w:hAnsi="Georgia" w:cs="Times New Roman"/>
        </w:rPr>
      </w:pPr>
    </w:p>
    <w:p w14:paraId="1FBF7418" w14:textId="0ED579CA" w:rsidR="00D21888" w:rsidRDefault="00D21888" w:rsidP="004D3044">
      <w:pPr>
        <w:spacing w:line="360" w:lineRule="auto"/>
        <w:ind w:left="432"/>
        <w:jc w:val="both"/>
        <w:rPr>
          <w:rFonts w:ascii="Georgia" w:hAnsi="Georgia" w:cs="Times New Roman"/>
        </w:rPr>
      </w:pPr>
    </w:p>
    <w:p w14:paraId="2EADEF49" w14:textId="61C18023" w:rsidR="00D21888" w:rsidRDefault="00D21888" w:rsidP="004D3044">
      <w:pPr>
        <w:spacing w:line="360" w:lineRule="auto"/>
        <w:ind w:left="432"/>
        <w:jc w:val="both"/>
        <w:rPr>
          <w:rFonts w:ascii="Georgia" w:hAnsi="Georgia" w:cs="Times New Roman"/>
        </w:rPr>
      </w:pPr>
    </w:p>
    <w:p w14:paraId="575D9688" w14:textId="3C64B4C0" w:rsidR="00D21888" w:rsidRDefault="00D21888" w:rsidP="004D3044">
      <w:pPr>
        <w:spacing w:line="360" w:lineRule="auto"/>
        <w:ind w:left="432"/>
        <w:jc w:val="both"/>
        <w:rPr>
          <w:rFonts w:ascii="Georgia" w:hAnsi="Georgia" w:cs="Times New Roman"/>
        </w:rPr>
      </w:pPr>
    </w:p>
    <w:p w14:paraId="7E76FF51" w14:textId="362DB0E6" w:rsidR="00D21888" w:rsidRDefault="00D21888" w:rsidP="004D3044">
      <w:pPr>
        <w:spacing w:line="360" w:lineRule="auto"/>
        <w:ind w:left="432"/>
        <w:jc w:val="both"/>
        <w:rPr>
          <w:rFonts w:ascii="Georgia" w:hAnsi="Georgia" w:cs="Times New Roman"/>
        </w:rPr>
      </w:pPr>
    </w:p>
    <w:p w14:paraId="11E845BE" w14:textId="16C849DD" w:rsidR="00D21888" w:rsidRDefault="00D21888" w:rsidP="004D3044">
      <w:pPr>
        <w:spacing w:line="360" w:lineRule="auto"/>
        <w:ind w:left="432"/>
        <w:jc w:val="both"/>
        <w:rPr>
          <w:rFonts w:ascii="Georgia" w:hAnsi="Georgia" w:cs="Times New Roman"/>
        </w:rPr>
      </w:pPr>
    </w:p>
    <w:p w14:paraId="24723B9B" w14:textId="166BEB67" w:rsidR="00D21888" w:rsidRPr="0029387B" w:rsidRDefault="00D21888" w:rsidP="008979B8">
      <w:pPr>
        <w:spacing w:line="360" w:lineRule="auto"/>
        <w:ind w:left="432"/>
        <w:jc w:val="center"/>
        <w:rPr>
          <w:rFonts w:ascii="Georgia" w:hAnsi="Georgia" w:cs="Times New Roman"/>
        </w:rPr>
      </w:pPr>
      <w:r w:rsidRPr="00D21888">
        <w:rPr>
          <w:rFonts w:ascii="Georgia" w:hAnsi="Georgia" w:cs="Times New Roman"/>
          <w:noProof/>
        </w:rPr>
        <w:drawing>
          <wp:inline distT="0" distB="0" distL="0" distR="0" wp14:anchorId="0D4213AD" wp14:editId="3AB27BAF">
            <wp:extent cx="5962650" cy="793198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63795" cy="7933507"/>
                    </a:xfrm>
                    <a:prstGeom prst="rect">
                      <a:avLst/>
                    </a:prstGeom>
                    <a:noFill/>
                    <a:ln>
                      <a:noFill/>
                    </a:ln>
                  </pic:spPr>
                </pic:pic>
              </a:graphicData>
            </a:graphic>
          </wp:inline>
        </w:drawing>
      </w:r>
    </w:p>
    <w:sectPr w:rsidR="00D21888" w:rsidRPr="0029387B" w:rsidSect="008979B8">
      <w:pgSz w:w="12240" w:h="15840" w:code="1"/>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haroni">
    <w:charset w:val="B1"/>
    <w:family w:val="auto"/>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BF5"/>
    <w:rsid w:val="00081D77"/>
    <w:rsid w:val="000B04AA"/>
    <w:rsid w:val="000F7AA6"/>
    <w:rsid w:val="00190DEC"/>
    <w:rsid w:val="00191F5A"/>
    <w:rsid w:val="001D0422"/>
    <w:rsid w:val="001D1018"/>
    <w:rsid w:val="0029387B"/>
    <w:rsid w:val="0035435D"/>
    <w:rsid w:val="004203CB"/>
    <w:rsid w:val="00441A2C"/>
    <w:rsid w:val="004A0E1B"/>
    <w:rsid w:val="004C0D36"/>
    <w:rsid w:val="004D3044"/>
    <w:rsid w:val="00552CDD"/>
    <w:rsid w:val="0058251D"/>
    <w:rsid w:val="005A5EC7"/>
    <w:rsid w:val="00614D6D"/>
    <w:rsid w:val="006E5973"/>
    <w:rsid w:val="008962C0"/>
    <w:rsid w:val="008979B8"/>
    <w:rsid w:val="008B49CD"/>
    <w:rsid w:val="00A836DC"/>
    <w:rsid w:val="00AE4BE2"/>
    <w:rsid w:val="00B4735A"/>
    <w:rsid w:val="00BC1377"/>
    <w:rsid w:val="00C32BF5"/>
    <w:rsid w:val="00D21888"/>
    <w:rsid w:val="00D23E4C"/>
    <w:rsid w:val="00D50E71"/>
    <w:rsid w:val="00E26ECE"/>
    <w:rsid w:val="10CCE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eee5d6"/>
    </o:shapedefaults>
    <o:shapelayout v:ext="edit">
      <o:idmap v:ext="edit" data="1"/>
    </o:shapelayout>
  </w:shapeDefaults>
  <w:decimalSymbol w:val="."/>
  <w:listSeparator w:val=","/>
  <w14:docId w14:val="250432D5"/>
  <w15:docId w15:val="{8459A274-2DD9-43A5-B0D1-9956F1CD8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8B49CD"/>
    <w:rPr>
      <w:rFonts w:ascii="Aharoni" w:eastAsiaTheme="majorEastAsia" w:hAnsi="Aharoni" w:cstheme="majorBidi"/>
      <w:b/>
      <w:sz w:val="20"/>
      <w:szCs w:val="20"/>
    </w:rPr>
  </w:style>
  <w:style w:type="paragraph" w:styleId="BalloonText">
    <w:name w:val="Balloon Text"/>
    <w:basedOn w:val="Normal"/>
    <w:link w:val="BalloonTextChar"/>
    <w:uiPriority w:val="99"/>
    <w:semiHidden/>
    <w:unhideWhenUsed/>
    <w:rsid w:val="00C32BF5"/>
    <w:rPr>
      <w:rFonts w:ascii="Tahoma" w:hAnsi="Tahoma" w:cs="Tahoma"/>
      <w:sz w:val="16"/>
      <w:szCs w:val="16"/>
    </w:rPr>
  </w:style>
  <w:style w:type="character" w:customStyle="1" w:styleId="BalloonTextChar">
    <w:name w:val="Balloon Text Char"/>
    <w:basedOn w:val="DefaultParagraphFont"/>
    <w:link w:val="BalloonText"/>
    <w:uiPriority w:val="99"/>
    <w:semiHidden/>
    <w:rsid w:val="00C32BF5"/>
    <w:rPr>
      <w:rFonts w:ascii="Tahoma" w:hAnsi="Tahoma" w:cs="Tahoma"/>
      <w:sz w:val="16"/>
      <w:szCs w:val="16"/>
    </w:rPr>
  </w:style>
  <w:style w:type="character" w:styleId="CommentReference">
    <w:name w:val="annotation reference"/>
    <w:basedOn w:val="DefaultParagraphFont"/>
    <w:uiPriority w:val="99"/>
    <w:semiHidden/>
    <w:unhideWhenUsed/>
    <w:rsid w:val="001D1018"/>
    <w:rPr>
      <w:sz w:val="16"/>
      <w:szCs w:val="16"/>
    </w:rPr>
  </w:style>
  <w:style w:type="paragraph" w:styleId="CommentText">
    <w:name w:val="annotation text"/>
    <w:basedOn w:val="Normal"/>
    <w:link w:val="CommentTextChar"/>
    <w:uiPriority w:val="99"/>
    <w:semiHidden/>
    <w:unhideWhenUsed/>
    <w:rsid w:val="001D1018"/>
    <w:rPr>
      <w:sz w:val="20"/>
      <w:szCs w:val="20"/>
    </w:rPr>
  </w:style>
  <w:style w:type="character" w:customStyle="1" w:styleId="CommentTextChar">
    <w:name w:val="Comment Text Char"/>
    <w:basedOn w:val="DefaultParagraphFont"/>
    <w:link w:val="CommentText"/>
    <w:uiPriority w:val="99"/>
    <w:semiHidden/>
    <w:rsid w:val="001D1018"/>
    <w:rPr>
      <w:sz w:val="20"/>
      <w:szCs w:val="20"/>
    </w:rPr>
  </w:style>
  <w:style w:type="paragraph" w:styleId="CommentSubject">
    <w:name w:val="annotation subject"/>
    <w:basedOn w:val="CommentText"/>
    <w:next w:val="CommentText"/>
    <w:link w:val="CommentSubjectChar"/>
    <w:uiPriority w:val="99"/>
    <w:semiHidden/>
    <w:unhideWhenUsed/>
    <w:rsid w:val="001D1018"/>
    <w:rPr>
      <w:b/>
      <w:bCs/>
    </w:rPr>
  </w:style>
  <w:style w:type="character" w:customStyle="1" w:styleId="CommentSubjectChar">
    <w:name w:val="Comment Subject Char"/>
    <w:basedOn w:val="CommentTextChar"/>
    <w:link w:val="CommentSubject"/>
    <w:uiPriority w:val="99"/>
    <w:semiHidden/>
    <w:rsid w:val="001D1018"/>
    <w:rPr>
      <w:b/>
      <w:bCs/>
      <w:sz w:val="20"/>
      <w:szCs w:val="20"/>
    </w:rPr>
  </w:style>
  <w:style w:type="paragraph" w:styleId="Revision">
    <w:name w:val="Revision"/>
    <w:hidden/>
    <w:uiPriority w:val="99"/>
    <w:semiHidden/>
    <w:rsid w:val="001D1018"/>
  </w:style>
  <w:style w:type="character" w:customStyle="1" w:styleId="street-address">
    <w:name w:val="street-address"/>
    <w:basedOn w:val="DefaultParagraphFont"/>
    <w:rsid w:val="004203CB"/>
  </w:style>
  <w:style w:type="character" w:customStyle="1" w:styleId="locality">
    <w:name w:val="locality"/>
    <w:basedOn w:val="DefaultParagraphFont"/>
    <w:rsid w:val="004203CB"/>
  </w:style>
  <w:style w:type="character" w:customStyle="1" w:styleId="region">
    <w:name w:val="region"/>
    <w:basedOn w:val="DefaultParagraphFont"/>
    <w:rsid w:val="004203CB"/>
  </w:style>
  <w:style w:type="character" w:customStyle="1" w:styleId="postal-code">
    <w:name w:val="postal-code"/>
    <w:basedOn w:val="DefaultParagraphFont"/>
    <w:rsid w:val="004203CB"/>
  </w:style>
  <w:style w:type="character" w:customStyle="1" w:styleId="tel">
    <w:name w:val="tel"/>
    <w:basedOn w:val="DefaultParagraphFont"/>
    <w:rsid w:val="004203CB"/>
  </w:style>
  <w:style w:type="character" w:customStyle="1" w:styleId="office">
    <w:name w:val="office"/>
    <w:basedOn w:val="DefaultParagraphFont"/>
    <w:rsid w:val="004203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0031991">
      <w:bodyDiv w:val="1"/>
      <w:marLeft w:val="0"/>
      <w:marRight w:val="0"/>
      <w:marTop w:val="0"/>
      <w:marBottom w:val="0"/>
      <w:divBdr>
        <w:top w:val="none" w:sz="0" w:space="0" w:color="auto"/>
        <w:left w:val="none" w:sz="0" w:space="0" w:color="auto"/>
        <w:bottom w:val="none" w:sz="0" w:space="0" w:color="auto"/>
        <w:right w:val="none" w:sz="0" w:space="0" w:color="auto"/>
      </w:divBdr>
      <w:divsChild>
        <w:div w:id="687753319">
          <w:marLeft w:val="0"/>
          <w:marRight w:val="0"/>
          <w:marTop w:val="0"/>
          <w:marBottom w:val="0"/>
          <w:divBdr>
            <w:top w:val="none" w:sz="0" w:space="0" w:color="auto"/>
            <w:left w:val="none" w:sz="0" w:space="0" w:color="auto"/>
            <w:bottom w:val="none" w:sz="0" w:space="0" w:color="auto"/>
            <w:right w:val="none" w:sz="0" w:space="0" w:color="auto"/>
          </w:divBdr>
        </w:div>
        <w:div w:id="718821304">
          <w:marLeft w:val="0"/>
          <w:marRight w:val="0"/>
          <w:marTop w:val="0"/>
          <w:marBottom w:val="0"/>
          <w:divBdr>
            <w:top w:val="none" w:sz="0" w:space="0" w:color="auto"/>
            <w:left w:val="none" w:sz="0" w:space="0" w:color="auto"/>
            <w:bottom w:val="none" w:sz="0" w:space="0" w:color="auto"/>
            <w:right w:val="none" w:sz="0" w:space="0" w:color="auto"/>
          </w:divBdr>
        </w:div>
        <w:div w:id="1455903431">
          <w:marLeft w:val="0"/>
          <w:marRight w:val="0"/>
          <w:marTop w:val="0"/>
          <w:marBottom w:val="0"/>
          <w:divBdr>
            <w:top w:val="none" w:sz="0" w:space="0" w:color="auto"/>
            <w:left w:val="none" w:sz="0" w:space="0" w:color="auto"/>
            <w:bottom w:val="none" w:sz="0" w:space="0" w:color="auto"/>
            <w:right w:val="none" w:sz="0" w:space="0" w:color="auto"/>
          </w:divBdr>
        </w:div>
        <w:div w:id="1106344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6n6bPiQVWPCrDr2dMMpJ"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microsoft.com/office/2007/relationships/hdphoto" Target="media/hdphoto1.wdp"/><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D21C7-97B7-4705-BC85-EDC07D200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544</Words>
  <Characters>3102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delshad1@gmail.com</dc:creator>
  <cp:lastModifiedBy>Peggy Woods</cp:lastModifiedBy>
  <cp:revision>2</cp:revision>
  <cp:lastPrinted>2020-05-20T00:29:00Z</cp:lastPrinted>
  <dcterms:created xsi:type="dcterms:W3CDTF">2020-05-23T01:08:00Z</dcterms:created>
  <dcterms:modified xsi:type="dcterms:W3CDTF">2020-05-23T01:08:00Z</dcterms:modified>
</cp:coreProperties>
</file>